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22D" w:rsidRDefault="009144AC">
      <w:r>
        <w:t>Roller</w:t>
      </w:r>
      <w:r w:rsidR="00D16DC9">
        <w:t xml:space="preserve"> Coaster Physics – Viewing Guide</w:t>
      </w:r>
    </w:p>
    <w:p w:rsidR="009144AC" w:rsidRDefault="009144AC"/>
    <w:p w:rsidR="009144AC" w:rsidRDefault="009144AC" w:rsidP="009144AC">
      <w:pPr>
        <w:pStyle w:val="ListParagraph"/>
        <w:numPr>
          <w:ilvl w:val="0"/>
          <w:numId w:val="1"/>
        </w:numPr>
      </w:pPr>
      <w:r>
        <w:t>What aspects of roller coasters scare people or give them a thrill?</w:t>
      </w:r>
    </w:p>
    <w:p w:rsidR="009144AC" w:rsidRDefault="009144AC" w:rsidP="009144AC">
      <w:pPr>
        <w:pStyle w:val="ListParagraph"/>
        <w:numPr>
          <w:ilvl w:val="0"/>
          <w:numId w:val="1"/>
        </w:numPr>
      </w:pPr>
      <w:r>
        <w:t>Scientific “Work” is done when a force moves an object.  When is Work done on a roller coaster?</w:t>
      </w:r>
    </w:p>
    <w:p w:rsidR="009144AC" w:rsidRDefault="009144AC" w:rsidP="009144AC">
      <w:pPr>
        <w:pStyle w:val="ListParagraph"/>
        <w:numPr>
          <w:ilvl w:val="0"/>
          <w:numId w:val="1"/>
        </w:numPr>
      </w:pPr>
      <w:r>
        <w:t>What type of energy does the roller coaster have at the top of the first large hill, kinetic or potential?</w:t>
      </w:r>
    </w:p>
    <w:p w:rsidR="009144AC" w:rsidRDefault="009144AC" w:rsidP="009144AC">
      <w:pPr>
        <w:pStyle w:val="ListParagraph"/>
        <w:numPr>
          <w:ilvl w:val="0"/>
          <w:numId w:val="1"/>
        </w:numPr>
      </w:pPr>
      <w:r>
        <w:t>What type of energy does the coaster have at the bottom of the first large hill?</w:t>
      </w:r>
    </w:p>
    <w:p w:rsidR="009144AC" w:rsidRDefault="009144AC" w:rsidP="009144AC">
      <w:pPr>
        <w:pStyle w:val="ListParagraph"/>
        <w:numPr>
          <w:ilvl w:val="0"/>
          <w:numId w:val="1"/>
        </w:numPr>
      </w:pPr>
      <w:r>
        <w:t>Define “g” force</w:t>
      </w:r>
    </w:p>
    <w:p w:rsidR="009144AC" w:rsidRDefault="009144AC" w:rsidP="009144AC">
      <w:pPr>
        <w:pStyle w:val="ListParagraph"/>
        <w:numPr>
          <w:ilvl w:val="0"/>
          <w:numId w:val="1"/>
        </w:numPr>
      </w:pPr>
      <w:r>
        <w:t>Define positive “g” force.  What does it feel like to the rider?</w:t>
      </w:r>
    </w:p>
    <w:p w:rsidR="009144AC" w:rsidRDefault="009144AC" w:rsidP="009144AC">
      <w:pPr>
        <w:pStyle w:val="ListParagraph"/>
        <w:numPr>
          <w:ilvl w:val="0"/>
          <w:numId w:val="1"/>
        </w:numPr>
      </w:pPr>
      <w:r>
        <w:t>Define negative “g” force.  What does it feel like to the rider</w:t>
      </w:r>
    </w:p>
    <w:p w:rsidR="00D16DC9" w:rsidRDefault="00D16DC9"/>
    <w:p w:rsidR="00D16DC9" w:rsidRDefault="00D16DC9"/>
    <w:sectPr w:rsidR="00D16DC9" w:rsidSect="00C972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147B5C"/>
    <w:multiLevelType w:val="hybridMultilevel"/>
    <w:tmpl w:val="71FAFD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16DC9"/>
    <w:rsid w:val="00047BA5"/>
    <w:rsid w:val="00683256"/>
    <w:rsid w:val="009144AC"/>
    <w:rsid w:val="00C9722D"/>
    <w:rsid w:val="00D16D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72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44A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80</Words>
  <Characters>460</Characters>
  <Application>Microsoft Office Word</Application>
  <DocSecurity>0</DocSecurity>
  <Lines>3</Lines>
  <Paragraphs>1</Paragraphs>
  <ScaleCrop>false</ScaleCrop>
  <Company/>
  <LinksUpToDate>false</LinksUpToDate>
  <CharactersWithSpaces>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Rick Kahley</dc:creator>
  <cp:keywords/>
  <dc:description/>
  <cp:lastModifiedBy>Rick Kahley</cp:lastModifiedBy>
  <cp:revision>2</cp:revision>
  <dcterms:created xsi:type="dcterms:W3CDTF">2011-03-13T17:07:00Z</dcterms:created>
  <dcterms:modified xsi:type="dcterms:W3CDTF">2011-03-13T17:07:00Z</dcterms:modified>
</cp:coreProperties>
</file>